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04F" w:rsidRDefault="0063609C">
      <w:r>
        <w:t>Class 3 Discussion</w:t>
      </w:r>
      <w:r w:rsidR="00717809">
        <w:t xml:space="preserve"> – Summary of NERAJ Article</w:t>
      </w:r>
    </w:p>
    <w:p w:rsidR="0063609C" w:rsidRPr="0063609C" w:rsidRDefault="0063609C" w:rsidP="0063609C">
      <w:pPr>
        <w:spacing w:after="0" w:line="240" w:lineRule="auto"/>
        <w:rPr>
          <w:rFonts w:ascii="Arial" w:eastAsia="Times New Roman" w:hAnsi="Arial" w:cs="Arial"/>
          <w:color w:val="404040"/>
          <w:sz w:val="20"/>
          <w:szCs w:val="20"/>
        </w:rPr>
      </w:pPr>
      <w:proofErr w:type="gramStart"/>
      <w:r w:rsidRPr="0063609C">
        <w:rPr>
          <w:rFonts w:ascii="Arial" w:eastAsia="Times New Roman" w:hAnsi="Arial" w:cs="Arial"/>
          <w:b/>
          <w:bCs/>
          <w:color w:val="404040"/>
          <w:sz w:val="20"/>
          <w:szCs w:val="20"/>
        </w:rPr>
        <w:t>re</w:t>
      </w:r>
      <w:proofErr w:type="gramEnd"/>
      <w:r w:rsidRPr="0063609C">
        <w:rPr>
          <w:rFonts w:ascii="Arial" w:eastAsia="Times New Roman" w:hAnsi="Arial" w:cs="Arial"/>
          <w:b/>
          <w:bCs/>
          <w:color w:val="404040"/>
          <w:sz w:val="20"/>
          <w:szCs w:val="20"/>
        </w:rPr>
        <w:t xml:space="preserve">: Class Reflection </w:t>
      </w:r>
      <w:r w:rsidRPr="0063609C">
        <w:rPr>
          <w:rFonts w:ascii="Arial" w:eastAsia="Times New Roman" w:hAnsi="Arial" w:cs="Arial"/>
          <w:color w:val="404040"/>
          <w:sz w:val="20"/>
          <w:szCs w:val="20"/>
        </w:rPr>
        <w:br/>
      </w:r>
      <w:hyperlink r:id="rId4"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0" w:name="40065647"/>
      <w:r w:rsidRPr="0063609C">
        <w:rPr>
          <w:rFonts w:ascii="Arial" w:eastAsia="Times New Roman" w:hAnsi="Arial" w:cs="Arial"/>
          <w:color w:val="666666"/>
          <w:sz w:val="16"/>
        </w:rPr>
        <w:t>Yesterday 7:02 pm</w:t>
      </w:r>
      <w:bookmarkEnd w:id="0"/>
    </w:p>
    <w:p w:rsidR="0063609C" w:rsidRPr="0063609C" w:rsidRDefault="0063609C" w:rsidP="0063609C">
      <w:pPr>
        <w:spacing w:after="15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I was very excited to learn more about Excel during last night's class. I certainly came away with new information. I was clueless in terms of using formulas with Excel. It was helpful to learn where pre-made formulas can be found (i.e. sum, average). I also liked the fact that there is a simple way to copy a formula for an entire column, row, etc.</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I utilized a new skill from class in my own classroom today. I used the formula for finding the average in order to complete my reading grades on my report cards. I was able to click and drag the formula for my whole class, which made grading much easier.</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~Lisa</w:t>
      </w:r>
    </w:p>
    <w:p w:rsidR="0063609C" w:rsidRDefault="0063609C" w:rsidP="0063609C">
      <w:pPr>
        <w:spacing w:after="0" w:line="240" w:lineRule="auto"/>
        <w:rPr>
          <w:rFonts w:ascii="Arial" w:eastAsia="Times New Roman" w:hAnsi="Arial" w:cs="Arial"/>
          <w:b/>
          <w:bCs/>
          <w:color w:val="404040"/>
          <w:sz w:val="20"/>
          <w:szCs w:val="20"/>
        </w:rPr>
      </w:pPr>
    </w:p>
    <w:p w:rsidR="0063609C" w:rsidRPr="0063609C" w:rsidRDefault="0063609C" w:rsidP="0063609C">
      <w:pPr>
        <w:spacing w:after="0" w:line="240" w:lineRule="auto"/>
        <w:rPr>
          <w:rFonts w:ascii="Arial" w:eastAsia="Times New Roman" w:hAnsi="Arial" w:cs="Arial"/>
          <w:color w:val="404040"/>
          <w:sz w:val="20"/>
          <w:szCs w:val="20"/>
        </w:rPr>
      </w:pPr>
      <w:proofErr w:type="gramStart"/>
      <w:r w:rsidRPr="0063609C">
        <w:rPr>
          <w:rFonts w:ascii="Arial" w:eastAsia="Times New Roman" w:hAnsi="Arial" w:cs="Arial"/>
          <w:b/>
          <w:bCs/>
          <w:color w:val="404040"/>
          <w:sz w:val="20"/>
          <w:szCs w:val="20"/>
        </w:rPr>
        <w:t>re</w:t>
      </w:r>
      <w:proofErr w:type="gramEnd"/>
      <w:r w:rsidRPr="0063609C">
        <w:rPr>
          <w:rFonts w:ascii="Arial" w:eastAsia="Times New Roman" w:hAnsi="Arial" w:cs="Arial"/>
          <w:b/>
          <w:bCs/>
          <w:color w:val="404040"/>
          <w:sz w:val="20"/>
          <w:szCs w:val="20"/>
        </w:rPr>
        <w:t>: Section 1</w:t>
      </w:r>
      <w:r w:rsidRPr="0063609C">
        <w:rPr>
          <w:rFonts w:ascii="Arial" w:eastAsia="Times New Roman" w:hAnsi="Arial" w:cs="Arial"/>
          <w:color w:val="404040"/>
          <w:sz w:val="20"/>
          <w:szCs w:val="20"/>
        </w:rPr>
        <w:br/>
      </w:r>
      <w:hyperlink r:id="rId5"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1" w:name="40066199"/>
      <w:r w:rsidRPr="0063609C">
        <w:rPr>
          <w:rFonts w:ascii="Arial" w:eastAsia="Times New Roman" w:hAnsi="Arial" w:cs="Arial"/>
          <w:color w:val="666666"/>
          <w:sz w:val="16"/>
        </w:rPr>
        <w:t>Yesterday 7:24 pm</w:t>
      </w:r>
      <w:bookmarkEnd w:id="1"/>
    </w:p>
    <w:p w:rsidR="0063609C" w:rsidRPr="0063609C" w:rsidRDefault="0063609C" w:rsidP="0063609C">
      <w:pPr>
        <w:spacing w:after="15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 xml:space="preserve">In the introduction and first section of the article, the author refers to the Internet as a defining technology for our students today for literacy. Students need to learn to adapt reading skills and strategies for online use. Students are now reading online as much, if not more, than reading actual books. As a result, more students are completing projects and assignments based on information read online only. </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The author also outlined the discrepancies between different countries in terms of student preparedness for online reading comprehension. In fact, students in the U.S. are falling behind other nations in developing public policy to prepare for online reading in the twenty-first century. For example, 98% of homes in Japan have high-speed internet access, whereas 75% of U.S. homes have internet access.</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What do you believe is an important difference between the reading skills and/or strategies needed for comprehension of a book versus online reading comprehension?</w:t>
      </w:r>
    </w:p>
    <w:tbl>
      <w:tblPr>
        <w:tblW w:w="5000" w:type="pct"/>
        <w:tblCellSpacing w:w="15" w:type="dxa"/>
        <w:tblCellMar>
          <w:left w:w="0" w:type="dxa"/>
          <w:right w:w="0" w:type="dxa"/>
        </w:tblCellMar>
        <w:tblLook w:val="04A0"/>
      </w:tblPr>
      <w:tblGrid>
        <w:gridCol w:w="4986"/>
        <w:gridCol w:w="1270"/>
        <w:gridCol w:w="3164"/>
      </w:tblGrid>
      <w:tr w:rsidR="0063609C" w:rsidRPr="0063609C" w:rsidTr="0063609C">
        <w:trPr>
          <w:tblCellSpacing w:w="15" w:type="dxa"/>
        </w:trPr>
        <w:tc>
          <w:tcPr>
            <w:tcW w:w="4941" w:type="dxa"/>
            <w:tcBorders>
              <w:top w:val="nil"/>
              <w:left w:val="nil"/>
              <w:bottom w:val="single" w:sz="6" w:space="0" w:color="E0E0E0"/>
              <w:right w:val="nil"/>
            </w:tcBorders>
            <w:tcMar>
              <w:top w:w="225" w:type="dxa"/>
              <w:left w:w="0" w:type="dxa"/>
              <w:bottom w:w="225" w:type="dxa"/>
              <w:right w:w="0" w:type="dxa"/>
            </w:tcMar>
            <w:hideMark/>
          </w:tcPr>
          <w:p w:rsidR="0063609C" w:rsidRPr="0063609C" w:rsidRDefault="0063609C" w:rsidP="0063609C">
            <w:pPr>
              <w:spacing w:after="0" w:line="240" w:lineRule="auto"/>
              <w:rPr>
                <w:rFonts w:ascii="Arial" w:eastAsia="Times New Roman" w:hAnsi="Arial" w:cs="Arial"/>
                <w:color w:val="404040"/>
                <w:sz w:val="20"/>
                <w:szCs w:val="20"/>
              </w:rPr>
            </w:pPr>
          </w:p>
        </w:tc>
        <w:tc>
          <w:tcPr>
            <w:tcW w:w="4389" w:type="dxa"/>
            <w:gridSpan w:val="2"/>
            <w:tcBorders>
              <w:top w:val="nil"/>
              <w:left w:val="nil"/>
              <w:bottom w:val="single" w:sz="6" w:space="0" w:color="E0E0E0"/>
              <w:right w:val="nil"/>
            </w:tcBorders>
            <w:tcMar>
              <w:top w:w="225" w:type="dxa"/>
              <w:left w:w="0" w:type="dxa"/>
              <w:bottom w:w="225" w:type="dxa"/>
              <w:right w:w="0" w:type="dxa"/>
            </w:tcMar>
            <w:vAlign w:val="center"/>
            <w:hideMark/>
          </w:tcPr>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b/>
                <w:bCs/>
                <w:color w:val="404040"/>
                <w:sz w:val="20"/>
                <w:szCs w:val="20"/>
              </w:rPr>
              <w:t>re: Section 3</w:t>
            </w:r>
            <w:r w:rsidRPr="0063609C">
              <w:rPr>
                <w:rFonts w:ascii="Arial" w:eastAsia="Times New Roman" w:hAnsi="Arial" w:cs="Arial"/>
                <w:color w:val="404040"/>
                <w:sz w:val="20"/>
                <w:szCs w:val="20"/>
              </w:rPr>
              <w:br/>
            </w:r>
            <w:hyperlink r:id="rId6"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2" w:name="40073328"/>
            <w:r w:rsidRPr="0063609C">
              <w:rPr>
                <w:rFonts w:ascii="Arial" w:eastAsia="Times New Roman" w:hAnsi="Arial" w:cs="Arial"/>
                <w:color w:val="666666"/>
                <w:sz w:val="16"/>
              </w:rPr>
              <w:t>Yesterday 10:57 pm</w:t>
            </w:r>
            <w:bookmarkEnd w:id="2"/>
          </w:p>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I have really only started in the classroom. Students are given time during morning routine to do an activity on the computer. The computer station is open during center time (with four computers). I also sign up for extra computer lab time each week just to introduce the class to different websites and how to use the sites to find information, to enhance literacy, or for entertainment. Earlier this school year, I led a parent technology workshop at our school's Reading Night. I presented different websites to parents and children, and gave the families the opportunity to practice using the websites during the workshop. Parents also received specific login information for some of our popular student websites. I would like to find a way to do more for children outside of school. Maybe our school could sponsor a monthly public library visit? Students could check out books and utilize the library computers.</w:t>
            </w:r>
          </w:p>
          <w:p w:rsidR="0063609C" w:rsidRPr="0063609C" w:rsidRDefault="0063609C" w:rsidP="0063609C">
            <w:pPr>
              <w:spacing w:after="0" w:line="240" w:lineRule="auto"/>
              <w:rPr>
                <w:rFonts w:ascii="Arial" w:eastAsia="Times New Roman" w:hAnsi="Arial" w:cs="Arial"/>
                <w:color w:val="404040"/>
                <w:sz w:val="20"/>
                <w:szCs w:val="20"/>
              </w:rPr>
            </w:pPr>
            <w:r>
              <w:rPr>
                <w:rFonts w:ascii="Arial" w:eastAsia="Times New Roman" w:hAnsi="Arial" w:cs="Arial"/>
                <w:noProof/>
                <w:color w:val="0000FF"/>
                <w:sz w:val="16"/>
                <w:szCs w:val="16"/>
              </w:rPr>
              <w:drawing>
                <wp:inline distT="0" distB="0" distL="0" distR="0">
                  <wp:extent cx="114300" cy="114300"/>
                  <wp:effectExtent l="19050" t="0" r="0" b="0"/>
                  <wp:docPr id="1" name="Picture 1" descr="permalin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malink">
                            <a:hlinkClick r:id="rId7"/>
                          </pic:cNvPr>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r w:rsidR="0063609C" w:rsidRPr="0063609C" w:rsidTr="0063609C">
        <w:trPr>
          <w:tblCellSpacing w:w="15" w:type="dxa"/>
        </w:trPr>
        <w:tc>
          <w:tcPr>
            <w:tcW w:w="4941" w:type="dxa"/>
            <w:tcBorders>
              <w:top w:val="nil"/>
              <w:left w:val="nil"/>
              <w:bottom w:val="single" w:sz="6" w:space="0" w:color="E0E0E0"/>
              <w:right w:val="nil"/>
            </w:tcBorders>
            <w:tcMar>
              <w:top w:w="225" w:type="dxa"/>
              <w:left w:w="0" w:type="dxa"/>
              <w:bottom w:w="225" w:type="dxa"/>
              <w:right w:w="0" w:type="dxa"/>
            </w:tcMar>
            <w:hideMark/>
          </w:tcPr>
          <w:p w:rsidR="0063609C" w:rsidRPr="0063609C" w:rsidRDefault="0063609C" w:rsidP="0063609C">
            <w:pPr>
              <w:spacing w:after="0" w:line="240" w:lineRule="auto"/>
              <w:rPr>
                <w:rFonts w:ascii="Arial" w:eastAsia="Times New Roman" w:hAnsi="Arial" w:cs="Arial"/>
                <w:color w:val="404040"/>
                <w:sz w:val="20"/>
                <w:szCs w:val="20"/>
              </w:rPr>
            </w:pPr>
            <w:r>
              <w:rPr>
                <w:rFonts w:ascii="Arial" w:eastAsia="Times New Roman" w:hAnsi="Arial" w:cs="Arial"/>
                <w:b/>
                <w:bCs/>
                <w:noProof/>
                <w:color w:val="0000FF"/>
                <w:sz w:val="20"/>
                <w:szCs w:val="20"/>
              </w:rPr>
              <w:lastRenderedPageBreak/>
              <w:drawing>
                <wp:inline distT="0" distB="0" distL="0" distR="0">
                  <wp:extent cx="457200" cy="457200"/>
                  <wp:effectExtent l="19050" t="0" r="0" b="0"/>
                  <wp:docPr id="2" name="Picture 2" descr="lsprin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prin2">
                            <a:hlinkClick r:id="rId6"/>
                          </pic:cNvPr>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389" w:type="dxa"/>
            <w:gridSpan w:val="2"/>
            <w:tcBorders>
              <w:top w:val="nil"/>
              <w:left w:val="nil"/>
              <w:bottom w:val="single" w:sz="6" w:space="0" w:color="E0E0E0"/>
              <w:right w:val="nil"/>
            </w:tcBorders>
            <w:tcMar>
              <w:top w:w="225" w:type="dxa"/>
              <w:left w:w="0" w:type="dxa"/>
              <w:bottom w:w="225" w:type="dxa"/>
              <w:right w:w="0" w:type="dxa"/>
            </w:tcMar>
            <w:vAlign w:val="center"/>
            <w:hideMark/>
          </w:tcPr>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b/>
                <w:bCs/>
                <w:color w:val="404040"/>
                <w:sz w:val="20"/>
                <w:szCs w:val="20"/>
              </w:rPr>
              <w:t>re: Section 3</w:t>
            </w:r>
            <w:r w:rsidRPr="0063609C">
              <w:rPr>
                <w:rFonts w:ascii="Arial" w:eastAsia="Times New Roman" w:hAnsi="Arial" w:cs="Arial"/>
                <w:color w:val="404040"/>
                <w:sz w:val="20"/>
                <w:szCs w:val="20"/>
              </w:rPr>
              <w:br/>
            </w:r>
            <w:hyperlink r:id="rId10"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3" w:name="40073454"/>
            <w:r w:rsidRPr="0063609C">
              <w:rPr>
                <w:rFonts w:ascii="Arial" w:eastAsia="Times New Roman" w:hAnsi="Arial" w:cs="Arial"/>
                <w:color w:val="666666"/>
                <w:sz w:val="16"/>
              </w:rPr>
              <w:t>Yesterday 11:03 pm</w:t>
            </w:r>
            <w:bookmarkEnd w:id="3"/>
          </w:p>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Previous post by Lisa.</w:t>
            </w:r>
          </w:p>
        </w:tc>
      </w:tr>
      <w:tr w:rsidR="0063609C" w:rsidRPr="0063609C" w:rsidTr="0063609C">
        <w:trPr>
          <w:gridAfter w:val="1"/>
          <w:wAfter w:w="3119" w:type="dxa"/>
          <w:tblCellSpacing w:w="15" w:type="dxa"/>
        </w:trPr>
        <w:tc>
          <w:tcPr>
            <w:tcW w:w="6211" w:type="dxa"/>
            <w:gridSpan w:val="2"/>
            <w:tcBorders>
              <w:top w:val="nil"/>
              <w:left w:val="nil"/>
              <w:bottom w:val="single" w:sz="6" w:space="0" w:color="E0E0E0"/>
              <w:right w:val="nil"/>
            </w:tcBorders>
            <w:tcMar>
              <w:top w:w="225" w:type="dxa"/>
              <w:left w:w="0" w:type="dxa"/>
              <w:bottom w:w="225" w:type="dxa"/>
              <w:right w:w="0" w:type="dxa"/>
            </w:tcMar>
            <w:vAlign w:val="center"/>
            <w:hideMark/>
          </w:tcPr>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b/>
                <w:bCs/>
                <w:color w:val="404040"/>
                <w:sz w:val="20"/>
                <w:szCs w:val="20"/>
              </w:rPr>
              <w:t>re: Section 5</w:t>
            </w:r>
            <w:r w:rsidRPr="0063609C">
              <w:rPr>
                <w:rFonts w:ascii="Arial" w:eastAsia="Times New Roman" w:hAnsi="Arial" w:cs="Arial"/>
                <w:color w:val="404040"/>
                <w:sz w:val="20"/>
                <w:szCs w:val="20"/>
              </w:rPr>
              <w:br/>
            </w:r>
            <w:hyperlink r:id="rId11"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4" w:name="40066565"/>
            <w:r w:rsidRPr="0063609C">
              <w:rPr>
                <w:rFonts w:ascii="Arial" w:eastAsia="Times New Roman" w:hAnsi="Arial" w:cs="Arial"/>
                <w:color w:val="666666"/>
                <w:sz w:val="16"/>
              </w:rPr>
              <w:t>Yesterday 7:36 pm</w:t>
            </w:r>
            <w:bookmarkEnd w:id="4"/>
          </w:p>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It really struck me when the author referred to a 7th grade student who may have earned the lowest score on a state reading assessment, but achieved a high score for an online reading comprehension assessment. Although the author may not directly suggest this, I would like to try and create/find simple, student-friendly online assessment tools. We cannot deny the fact that our students are completely of a "technology-driven" generation. It seems as though most students came to kindergarten with cell phones or video game experience!</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 xml:space="preserve">My students have already shown growth with an online program we use at my school, FASST </w:t>
            </w:r>
            <w:proofErr w:type="gramStart"/>
            <w:r w:rsidRPr="0063609C">
              <w:rPr>
                <w:rFonts w:ascii="Arial" w:eastAsia="Times New Roman" w:hAnsi="Arial" w:cs="Arial"/>
                <w:color w:val="404040"/>
                <w:sz w:val="20"/>
                <w:szCs w:val="20"/>
              </w:rPr>
              <w:t>Math,</w:t>
            </w:r>
            <w:proofErr w:type="gramEnd"/>
            <w:r w:rsidRPr="0063609C">
              <w:rPr>
                <w:rFonts w:ascii="Arial" w:eastAsia="Times New Roman" w:hAnsi="Arial" w:cs="Arial"/>
                <w:color w:val="404040"/>
                <w:sz w:val="20"/>
                <w:szCs w:val="20"/>
              </w:rPr>
              <w:t xml:space="preserve"> in which students master their basic facts. In a previous graduate course, a professor spoke about an online program which </w:t>
            </w:r>
            <w:proofErr w:type="gramStart"/>
            <w:r w:rsidRPr="0063609C">
              <w:rPr>
                <w:rFonts w:ascii="Arial" w:eastAsia="Times New Roman" w:hAnsi="Arial" w:cs="Arial"/>
                <w:color w:val="404040"/>
                <w:sz w:val="20"/>
                <w:szCs w:val="20"/>
              </w:rPr>
              <w:t>taught,</w:t>
            </w:r>
            <w:proofErr w:type="gramEnd"/>
            <w:r w:rsidRPr="0063609C">
              <w:rPr>
                <w:rFonts w:ascii="Arial" w:eastAsia="Times New Roman" w:hAnsi="Arial" w:cs="Arial"/>
                <w:color w:val="404040"/>
                <w:sz w:val="20"/>
                <w:szCs w:val="20"/>
              </w:rPr>
              <w:t xml:space="preserve"> monitored and evaluated students' progress in phonics and fluency. I cannot remember the name of the program, but I would certainly like to put it on a "wish list" at my school. Oftentimes, our students are much more engaged when interacting with a colorful, engaging, musical website, rather than completing a worksheet or talking with a peer.</w:t>
            </w:r>
          </w:p>
          <w:p w:rsidR="0063609C" w:rsidRPr="0063609C" w:rsidRDefault="0063609C" w:rsidP="0063609C">
            <w:pPr>
              <w:spacing w:after="0" w:line="240" w:lineRule="auto"/>
              <w:rPr>
                <w:rFonts w:ascii="Arial" w:eastAsia="Times New Roman" w:hAnsi="Arial" w:cs="Arial"/>
                <w:color w:val="404040"/>
                <w:sz w:val="20"/>
                <w:szCs w:val="20"/>
              </w:rPr>
            </w:pPr>
            <w:r>
              <w:rPr>
                <w:rFonts w:ascii="Arial" w:eastAsia="Times New Roman" w:hAnsi="Arial" w:cs="Arial"/>
                <w:noProof/>
                <w:color w:val="0000FF"/>
                <w:sz w:val="16"/>
                <w:szCs w:val="16"/>
              </w:rPr>
              <w:drawing>
                <wp:inline distT="0" distB="0" distL="0" distR="0">
                  <wp:extent cx="114300" cy="114300"/>
                  <wp:effectExtent l="19050" t="0" r="0" b="0"/>
                  <wp:docPr id="5" name="Picture 5" descr="permalink">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rmalink">
                            <a:hlinkClick r:id="rId12"/>
                          </pic:cNvPr>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r w:rsidR="0063609C" w:rsidRPr="0063609C" w:rsidTr="0063609C">
        <w:trPr>
          <w:tblCellSpacing w:w="15" w:type="dxa"/>
        </w:trPr>
        <w:tc>
          <w:tcPr>
            <w:tcW w:w="6211" w:type="dxa"/>
            <w:gridSpan w:val="2"/>
            <w:tcBorders>
              <w:top w:val="nil"/>
              <w:left w:val="nil"/>
              <w:bottom w:val="single" w:sz="6" w:space="0" w:color="E0E0E0"/>
              <w:right w:val="nil"/>
            </w:tcBorders>
            <w:tcMar>
              <w:top w:w="225" w:type="dxa"/>
              <w:left w:w="0" w:type="dxa"/>
              <w:bottom w:w="225" w:type="dxa"/>
              <w:right w:w="0" w:type="dxa"/>
            </w:tcMar>
            <w:hideMark/>
          </w:tcPr>
          <w:p w:rsidR="0063609C" w:rsidRPr="0063609C" w:rsidRDefault="0063609C" w:rsidP="0063609C">
            <w:pPr>
              <w:spacing w:after="0" w:line="240" w:lineRule="auto"/>
              <w:rPr>
                <w:rFonts w:ascii="Arial" w:eastAsia="Times New Roman" w:hAnsi="Arial" w:cs="Arial"/>
                <w:color w:val="404040"/>
                <w:sz w:val="20"/>
                <w:szCs w:val="20"/>
              </w:rPr>
            </w:pPr>
            <w:r>
              <w:rPr>
                <w:rFonts w:ascii="Arial" w:eastAsia="Times New Roman" w:hAnsi="Arial" w:cs="Arial"/>
                <w:b/>
                <w:bCs/>
                <w:noProof/>
                <w:color w:val="0000FF"/>
                <w:sz w:val="20"/>
                <w:szCs w:val="20"/>
              </w:rPr>
              <w:drawing>
                <wp:inline distT="0" distB="0" distL="0" distR="0">
                  <wp:extent cx="457200" cy="457200"/>
                  <wp:effectExtent l="19050" t="0" r="0" b="0"/>
                  <wp:docPr id="6" name="Picture 6" descr="lsprin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sprin2">
                            <a:hlinkClick r:id="rId6"/>
                          </pic:cNvPr>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3119" w:type="dxa"/>
            <w:tcBorders>
              <w:top w:val="nil"/>
              <w:left w:val="nil"/>
              <w:bottom w:val="single" w:sz="6" w:space="0" w:color="E0E0E0"/>
              <w:right w:val="nil"/>
            </w:tcBorders>
            <w:tcMar>
              <w:top w:w="225" w:type="dxa"/>
              <w:left w:w="0" w:type="dxa"/>
              <w:bottom w:w="225" w:type="dxa"/>
              <w:right w:w="0" w:type="dxa"/>
            </w:tcMar>
            <w:vAlign w:val="center"/>
            <w:hideMark/>
          </w:tcPr>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b/>
                <w:bCs/>
                <w:color w:val="404040"/>
                <w:sz w:val="20"/>
                <w:szCs w:val="20"/>
              </w:rPr>
              <w:t>re: Section 5</w:t>
            </w:r>
            <w:r w:rsidRPr="0063609C">
              <w:rPr>
                <w:rFonts w:ascii="Arial" w:eastAsia="Times New Roman" w:hAnsi="Arial" w:cs="Arial"/>
                <w:color w:val="404040"/>
                <w:sz w:val="20"/>
                <w:szCs w:val="20"/>
              </w:rPr>
              <w:br/>
            </w:r>
            <w:hyperlink r:id="rId13"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5" w:name="40066577"/>
            <w:r w:rsidRPr="0063609C">
              <w:rPr>
                <w:rFonts w:ascii="Arial" w:eastAsia="Times New Roman" w:hAnsi="Arial" w:cs="Arial"/>
                <w:color w:val="666666"/>
                <w:sz w:val="16"/>
              </w:rPr>
              <w:t>Yesterday 7:37 pm</w:t>
            </w:r>
            <w:bookmarkEnd w:id="5"/>
          </w:p>
          <w:p w:rsidR="0063609C" w:rsidRPr="0063609C" w:rsidRDefault="0063609C" w:rsidP="0063609C">
            <w:pPr>
              <w:spacing w:after="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The last post was by Lisa. Oops again!</w:t>
            </w:r>
          </w:p>
        </w:tc>
      </w:tr>
    </w:tbl>
    <w:p w:rsidR="0063609C" w:rsidRPr="0063609C" w:rsidRDefault="0063609C" w:rsidP="0063609C">
      <w:pPr>
        <w:spacing w:after="0" w:line="240" w:lineRule="auto"/>
        <w:rPr>
          <w:rFonts w:ascii="Arial" w:eastAsia="Times New Roman" w:hAnsi="Arial" w:cs="Arial"/>
          <w:color w:val="404040"/>
          <w:sz w:val="20"/>
          <w:szCs w:val="20"/>
        </w:rPr>
      </w:pPr>
      <w:proofErr w:type="gramStart"/>
      <w:r w:rsidRPr="0063609C">
        <w:rPr>
          <w:rFonts w:ascii="Arial" w:eastAsia="Times New Roman" w:hAnsi="Arial" w:cs="Arial"/>
          <w:b/>
          <w:bCs/>
          <w:color w:val="404040"/>
          <w:sz w:val="20"/>
          <w:szCs w:val="20"/>
        </w:rPr>
        <w:t>re</w:t>
      </w:r>
      <w:proofErr w:type="gramEnd"/>
      <w:r w:rsidRPr="0063609C">
        <w:rPr>
          <w:rFonts w:ascii="Arial" w:eastAsia="Times New Roman" w:hAnsi="Arial" w:cs="Arial"/>
          <w:b/>
          <w:bCs/>
          <w:color w:val="404040"/>
          <w:sz w:val="20"/>
          <w:szCs w:val="20"/>
        </w:rPr>
        <w:t>: Section 6</w:t>
      </w:r>
      <w:r w:rsidRPr="0063609C">
        <w:rPr>
          <w:rFonts w:ascii="Arial" w:eastAsia="Times New Roman" w:hAnsi="Arial" w:cs="Arial"/>
          <w:color w:val="404040"/>
          <w:sz w:val="20"/>
          <w:szCs w:val="20"/>
        </w:rPr>
        <w:br/>
      </w:r>
      <w:hyperlink r:id="rId14" w:history="1">
        <w:r w:rsidRPr="0063609C">
          <w:rPr>
            <w:rFonts w:ascii="Arial" w:eastAsia="Times New Roman" w:hAnsi="Arial" w:cs="Arial"/>
            <w:b/>
            <w:bCs/>
            <w:color w:val="0000FF"/>
            <w:sz w:val="20"/>
            <w:szCs w:val="20"/>
          </w:rPr>
          <w:t>lsprin2</w:t>
        </w:r>
      </w:hyperlink>
      <w:r w:rsidRPr="0063609C">
        <w:rPr>
          <w:rFonts w:ascii="Arial" w:eastAsia="Times New Roman" w:hAnsi="Arial" w:cs="Arial"/>
          <w:color w:val="404040"/>
          <w:sz w:val="20"/>
          <w:szCs w:val="20"/>
        </w:rPr>
        <w:t xml:space="preserve"> </w:t>
      </w:r>
      <w:bookmarkStart w:id="6" w:name="40073444"/>
      <w:r w:rsidRPr="0063609C">
        <w:rPr>
          <w:rFonts w:ascii="Arial" w:eastAsia="Times New Roman" w:hAnsi="Arial" w:cs="Arial"/>
          <w:color w:val="666666"/>
          <w:sz w:val="16"/>
        </w:rPr>
        <w:t>Yesterday 11:03 pm</w:t>
      </w:r>
      <w:bookmarkEnd w:id="6"/>
    </w:p>
    <w:p w:rsidR="0063609C" w:rsidRPr="0063609C" w:rsidRDefault="0063609C" w:rsidP="0063609C">
      <w:pPr>
        <w:spacing w:after="150" w:line="240" w:lineRule="auto"/>
        <w:rPr>
          <w:rFonts w:ascii="Arial" w:eastAsia="Times New Roman" w:hAnsi="Arial" w:cs="Arial"/>
          <w:color w:val="404040"/>
          <w:sz w:val="20"/>
          <w:szCs w:val="20"/>
        </w:rPr>
      </w:pPr>
      <w:r w:rsidRPr="0063609C">
        <w:rPr>
          <w:rFonts w:ascii="Arial" w:eastAsia="Times New Roman" w:hAnsi="Arial" w:cs="Arial"/>
          <w:color w:val="404040"/>
          <w:sz w:val="20"/>
          <w:szCs w:val="20"/>
        </w:rPr>
        <w:t xml:space="preserve">I think giving students who perform below level an extra opportunity to learn new online literacy activities is a great idea! Teaching the inclusion class, I find that many of my students who struggle just need to experience a different approach to the skill. Knowing how much our students relate to technology, this is a perfect match. Sometimes, these students also may have some type of learning disability or </w:t>
      </w:r>
      <w:proofErr w:type="spellStart"/>
      <w:r w:rsidRPr="0063609C">
        <w:rPr>
          <w:rFonts w:ascii="Arial" w:eastAsia="Times New Roman" w:hAnsi="Arial" w:cs="Arial"/>
          <w:color w:val="404040"/>
          <w:sz w:val="20"/>
          <w:szCs w:val="20"/>
        </w:rPr>
        <w:t>attentional</w:t>
      </w:r>
      <w:proofErr w:type="spellEnd"/>
      <w:r w:rsidRPr="0063609C">
        <w:rPr>
          <w:rFonts w:ascii="Arial" w:eastAsia="Times New Roman" w:hAnsi="Arial" w:cs="Arial"/>
          <w:color w:val="404040"/>
          <w:sz w:val="20"/>
          <w:szCs w:val="20"/>
        </w:rPr>
        <w:t xml:space="preserve"> issue. Using an interactive computer game or quiz may engage these students who otherwise lose focus easily.</w:t>
      </w:r>
      <w:r w:rsidRPr="0063609C">
        <w:rPr>
          <w:rFonts w:ascii="Arial" w:eastAsia="Times New Roman" w:hAnsi="Arial" w:cs="Arial"/>
          <w:color w:val="404040"/>
          <w:sz w:val="20"/>
          <w:szCs w:val="20"/>
        </w:rPr>
        <w:br/>
      </w:r>
      <w:r w:rsidRPr="0063609C">
        <w:rPr>
          <w:rFonts w:ascii="Arial" w:eastAsia="Times New Roman" w:hAnsi="Arial" w:cs="Arial"/>
          <w:color w:val="404040"/>
          <w:sz w:val="20"/>
          <w:szCs w:val="20"/>
        </w:rPr>
        <w:br/>
        <w:t>~Lisa</w:t>
      </w:r>
    </w:p>
    <w:p w:rsidR="0063609C" w:rsidRDefault="0063609C"/>
    <w:sectPr w:rsidR="0063609C" w:rsidSect="003D30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09C"/>
    <w:rsid w:val="003D304F"/>
    <w:rsid w:val="0063609C"/>
    <w:rsid w:val="00717809"/>
    <w:rsid w:val="00EA22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grey3">
    <w:name w:val="smgrey3"/>
    <w:basedOn w:val="DefaultParagraphFont"/>
    <w:rsid w:val="0063609C"/>
    <w:rPr>
      <w:color w:val="666666"/>
      <w:sz w:val="19"/>
      <w:szCs w:val="19"/>
    </w:rPr>
  </w:style>
  <w:style w:type="paragraph" w:styleId="BalloonText">
    <w:name w:val="Balloon Text"/>
    <w:basedOn w:val="Normal"/>
    <w:link w:val="BalloonTextChar"/>
    <w:uiPriority w:val="99"/>
    <w:semiHidden/>
    <w:unhideWhenUsed/>
    <w:rsid w:val="00636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0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181832">
      <w:bodyDiv w:val="1"/>
      <w:marLeft w:val="0"/>
      <w:marRight w:val="0"/>
      <w:marTop w:val="0"/>
      <w:marBottom w:val="0"/>
      <w:divBdr>
        <w:top w:val="none" w:sz="0" w:space="0" w:color="auto"/>
        <w:left w:val="none" w:sz="0" w:space="0" w:color="auto"/>
        <w:bottom w:val="none" w:sz="0" w:space="0" w:color="auto"/>
        <w:right w:val="none" w:sz="0" w:space="0" w:color="auto"/>
      </w:divBdr>
      <w:divsChild>
        <w:div w:id="1304585060">
          <w:marLeft w:val="0"/>
          <w:marRight w:val="0"/>
          <w:marTop w:val="0"/>
          <w:marBottom w:val="150"/>
          <w:divBdr>
            <w:top w:val="none" w:sz="0" w:space="0" w:color="auto"/>
            <w:left w:val="none" w:sz="0" w:space="0" w:color="auto"/>
            <w:bottom w:val="none" w:sz="0" w:space="0" w:color="auto"/>
            <w:right w:val="none" w:sz="0" w:space="0" w:color="auto"/>
          </w:divBdr>
          <w:divsChild>
            <w:div w:id="1995060500">
              <w:marLeft w:val="0"/>
              <w:marRight w:val="0"/>
              <w:marTop w:val="0"/>
              <w:marBottom w:val="150"/>
              <w:divBdr>
                <w:top w:val="none" w:sz="0" w:space="0" w:color="auto"/>
                <w:left w:val="none" w:sz="0" w:space="0" w:color="auto"/>
                <w:bottom w:val="none" w:sz="0" w:space="0" w:color="auto"/>
                <w:right w:val="none" w:sz="0" w:space="0" w:color="auto"/>
              </w:divBdr>
              <w:divsChild>
                <w:div w:id="1154226888">
                  <w:marLeft w:val="0"/>
                  <w:marRight w:val="0"/>
                  <w:marTop w:val="0"/>
                  <w:marBottom w:val="0"/>
                  <w:divBdr>
                    <w:top w:val="none" w:sz="0" w:space="0" w:color="auto"/>
                    <w:left w:val="none" w:sz="0" w:space="0" w:color="auto"/>
                    <w:bottom w:val="none" w:sz="0" w:space="0" w:color="auto"/>
                    <w:right w:val="none" w:sz="0" w:space="0" w:color="auto"/>
                  </w:divBdr>
                  <w:divsChild>
                    <w:div w:id="61569411">
                      <w:marLeft w:val="0"/>
                      <w:marRight w:val="0"/>
                      <w:marTop w:val="0"/>
                      <w:marBottom w:val="0"/>
                      <w:divBdr>
                        <w:top w:val="none" w:sz="0" w:space="0" w:color="auto"/>
                        <w:left w:val="none" w:sz="0" w:space="0" w:color="auto"/>
                        <w:bottom w:val="none" w:sz="0" w:space="0" w:color="auto"/>
                        <w:right w:val="single" w:sz="6" w:space="12" w:color="E3D9B5"/>
                      </w:divBdr>
                      <w:divsChild>
                        <w:div w:id="1271277778">
                          <w:marLeft w:val="0"/>
                          <w:marRight w:val="0"/>
                          <w:marTop w:val="0"/>
                          <w:marBottom w:val="0"/>
                          <w:divBdr>
                            <w:top w:val="dotted" w:sz="12" w:space="17" w:color="73C36A"/>
                            <w:left w:val="none" w:sz="0" w:space="0" w:color="auto"/>
                            <w:bottom w:val="none" w:sz="0" w:space="0" w:color="auto"/>
                            <w:right w:val="none" w:sz="0" w:space="0" w:color="auto"/>
                          </w:divBdr>
                          <w:divsChild>
                            <w:div w:id="703142432">
                              <w:marLeft w:val="0"/>
                              <w:marRight w:val="0"/>
                              <w:marTop w:val="0"/>
                              <w:marBottom w:val="0"/>
                              <w:divBdr>
                                <w:top w:val="none" w:sz="0" w:space="0" w:color="auto"/>
                                <w:left w:val="none" w:sz="0" w:space="0" w:color="auto"/>
                                <w:bottom w:val="none" w:sz="0" w:space="0" w:color="auto"/>
                                <w:right w:val="none" w:sz="0" w:space="0" w:color="auto"/>
                              </w:divBdr>
                              <w:divsChild>
                                <w:div w:id="841969803">
                                  <w:marLeft w:val="0"/>
                                  <w:marRight w:val="0"/>
                                  <w:marTop w:val="0"/>
                                  <w:marBottom w:val="0"/>
                                  <w:divBdr>
                                    <w:top w:val="none" w:sz="0" w:space="0" w:color="auto"/>
                                    <w:left w:val="none" w:sz="0" w:space="0" w:color="auto"/>
                                    <w:bottom w:val="none" w:sz="0" w:space="0" w:color="auto"/>
                                    <w:right w:val="none" w:sz="0" w:space="0" w:color="auto"/>
                                  </w:divBdr>
                                  <w:divsChild>
                                    <w:div w:id="19558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9210039">
      <w:bodyDiv w:val="1"/>
      <w:marLeft w:val="0"/>
      <w:marRight w:val="0"/>
      <w:marTop w:val="0"/>
      <w:marBottom w:val="0"/>
      <w:divBdr>
        <w:top w:val="none" w:sz="0" w:space="0" w:color="auto"/>
        <w:left w:val="none" w:sz="0" w:space="0" w:color="auto"/>
        <w:bottom w:val="none" w:sz="0" w:space="0" w:color="auto"/>
        <w:right w:val="none" w:sz="0" w:space="0" w:color="auto"/>
      </w:divBdr>
      <w:divsChild>
        <w:div w:id="1689023561">
          <w:marLeft w:val="0"/>
          <w:marRight w:val="0"/>
          <w:marTop w:val="0"/>
          <w:marBottom w:val="150"/>
          <w:divBdr>
            <w:top w:val="none" w:sz="0" w:space="0" w:color="auto"/>
            <w:left w:val="none" w:sz="0" w:space="0" w:color="auto"/>
            <w:bottom w:val="none" w:sz="0" w:space="0" w:color="auto"/>
            <w:right w:val="none" w:sz="0" w:space="0" w:color="auto"/>
          </w:divBdr>
          <w:divsChild>
            <w:div w:id="1432050010">
              <w:marLeft w:val="0"/>
              <w:marRight w:val="0"/>
              <w:marTop w:val="0"/>
              <w:marBottom w:val="150"/>
              <w:divBdr>
                <w:top w:val="none" w:sz="0" w:space="0" w:color="auto"/>
                <w:left w:val="none" w:sz="0" w:space="0" w:color="auto"/>
                <w:bottom w:val="none" w:sz="0" w:space="0" w:color="auto"/>
                <w:right w:val="none" w:sz="0" w:space="0" w:color="auto"/>
              </w:divBdr>
              <w:divsChild>
                <w:div w:id="427895236">
                  <w:marLeft w:val="0"/>
                  <w:marRight w:val="0"/>
                  <w:marTop w:val="0"/>
                  <w:marBottom w:val="0"/>
                  <w:divBdr>
                    <w:top w:val="none" w:sz="0" w:space="0" w:color="auto"/>
                    <w:left w:val="none" w:sz="0" w:space="0" w:color="auto"/>
                    <w:bottom w:val="none" w:sz="0" w:space="0" w:color="auto"/>
                    <w:right w:val="none" w:sz="0" w:space="0" w:color="auto"/>
                  </w:divBdr>
                  <w:divsChild>
                    <w:div w:id="28652111">
                      <w:marLeft w:val="0"/>
                      <w:marRight w:val="0"/>
                      <w:marTop w:val="0"/>
                      <w:marBottom w:val="0"/>
                      <w:divBdr>
                        <w:top w:val="none" w:sz="0" w:space="0" w:color="auto"/>
                        <w:left w:val="none" w:sz="0" w:space="0" w:color="auto"/>
                        <w:bottom w:val="none" w:sz="0" w:space="0" w:color="auto"/>
                        <w:right w:val="single" w:sz="6" w:space="12" w:color="E3D9B5"/>
                      </w:divBdr>
                      <w:divsChild>
                        <w:div w:id="1904296151">
                          <w:marLeft w:val="0"/>
                          <w:marRight w:val="0"/>
                          <w:marTop w:val="0"/>
                          <w:marBottom w:val="0"/>
                          <w:divBdr>
                            <w:top w:val="dotted" w:sz="12" w:space="17" w:color="73C36A"/>
                            <w:left w:val="none" w:sz="0" w:space="0" w:color="auto"/>
                            <w:bottom w:val="none" w:sz="0" w:space="0" w:color="auto"/>
                            <w:right w:val="none" w:sz="0" w:space="0" w:color="auto"/>
                          </w:divBdr>
                          <w:divsChild>
                            <w:div w:id="2109932507">
                              <w:marLeft w:val="0"/>
                              <w:marRight w:val="0"/>
                              <w:marTop w:val="0"/>
                              <w:marBottom w:val="0"/>
                              <w:divBdr>
                                <w:top w:val="none" w:sz="0" w:space="0" w:color="auto"/>
                                <w:left w:val="none" w:sz="0" w:space="0" w:color="auto"/>
                                <w:bottom w:val="none" w:sz="0" w:space="0" w:color="auto"/>
                                <w:right w:val="none" w:sz="0" w:space="0" w:color="auto"/>
                              </w:divBdr>
                              <w:divsChild>
                                <w:div w:id="1444808811">
                                  <w:marLeft w:val="0"/>
                                  <w:marRight w:val="0"/>
                                  <w:marTop w:val="0"/>
                                  <w:marBottom w:val="0"/>
                                  <w:divBdr>
                                    <w:top w:val="none" w:sz="0" w:space="0" w:color="auto"/>
                                    <w:left w:val="none" w:sz="0" w:space="0" w:color="auto"/>
                                    <w:bottom w:val="none" w:sz="0" w:space="0" w:color="auto"/>
                                    <w:right w:val="none" w:sz="0" w:space="0" w:color="auto"/>
                                  </w:divBdr>
                                  <w:divsChild>
                                    <w:div w:id="17778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472209">
      <w:bodyDiv w:val="1"/>
      <w:marLeft w:val="0"/>
      <w:marRight w:val="0"/>
      <w:marTop w:val="0"/>
      <w:marBottom w:val="0"/>
      <w:divBdr>
        <w:top w:val="none" w:sz="0" w:space="0" w:color="auto"/>
        <w:left w:val="none" w:sz="0" w:space="0" w:color="auto"/>
        <w:bottom w:val="none" w:sz="0" w:space="0" w:color="auto"/>
        <w:right w:val="none" w:sz="0" w:space="0" w:color="auto"/>
      </w:divBdr>
      <w:divsChild>
        <w:div w:id="96408919">
          <w:marLeft w:val="0"/>
          <w:marRight w:val="0"/>
          <w:marTop w:val="0"/>
          <w:marBottom w:val="150"/>
          <w:divBdr>
            <w:top w:val="none" w:sz="0" w:space="0" w:color="auto"/>
            <w:left w:val="none" w:sz="0" w:space="0" w:color="auto"/>
            <w:bottom w:val="none" w:sz="0" w:space="0" w:color="auto"/>
            <w:right w:val="none" w:sz="0" w:space="0" w:color="auto"/>
          </w:divBdr>
          <w:divsChild>
            <w:div w:id="1272008336">
              <w:marLeft w:val="0"/>
              <w:marRight w:val="0"/>
              <w:marTop w:val="0"/>
              <w:marBottom w:val="150"/>
              <w:divBdr>
                <w:top w:val="none" w:sz="0" w:space="0" w:color="auto"/>
                <w:left w:val="none" w:sz="0" w:space="0" w:color="auto"/>
                <w:bottom w:val="none" w:sz="0" w:space="0" w:color="auto"/>
                <w:right w:val="none" w:sz="0" w:space="0" w:color="auto"/>
              </w:divBdr>
              <w:divsChild>
                <w:div w:id="580607948">
                  <w:marLeft w:val="0"/>
                  <w:marRight w:val="0"/>
                  <w:marTop w:val="0"/>
                  <w:marBottom w:val="0"/>
                  <w:divBdr>
                    <w:top w:val="none" w:sz="0" w:space="0" w:color="auto"/>
                    <w:left w:val="none" w:sz="0" w:space="0" w:color="auto"/>
                    <w:bottom w:val="none" w:sz="0" w:space="0" w:color="auto"/>
                    <w:right w:val="none" w:sz="0" w:space="0" w:color="auto"/>
                  </w:divBdr>
                  <w:divsChild>
                    <w:div w:id="1960985722">
                      <w:marLeft w:val="0"/>
                      <w:marRight w:val="0"/>
                      <w:marTop w:val="0"/>
                      <w:marBottom w:val="0"/>
                      <w:divBdr>
                        <w:top w:val="none" w:sz="0" w:space="0" w:color="auto"/>
                        <w:left w:val="none" w:sz="0" w:space="0" w:color="auto"/>
                        <w:bottom w:val="none" w:sz="0" w:space="0" w:color="auto"/>
                        <w:right w:val="single" w:sz="6" w:space="12" w:color="E3D9B5"/>
                      </w:divBdr>
                      <w:divsChild>
                        <w:div w:id="1305698010">
                          <w:marLeft w:val="0"/>
                          <w:marRight w:val="0"/>
                          <w:marTop w:val="0"/>
                          <w:marBottom w:val="0"/>
                          <w:divBdr>
                            <w:top w:val="dotted" w:sz="12" w:space="17" w:color="73C36A"/>
                            <w:left w:val="none" w:sz="0" w:space="0" w:color="auto"/>
                            <w:bottom w:val="none" w:sz="0" w:space="0" w:color="auto"/>
                            <w:right w:val="none" w:sz="0" w:space="0" w:color="auto"/>
                          </w:divBdr>
                          <w:divsChild>
                            <w:div w:id="1168011090">
                              <w:marLeft w:val="0"/>
                              <w:marRight w:val="0"/>
                              <w:marTop w:val="0"/>
                              <w:marBottom w:val="0"/>
                              <w:divBdr>
                                <w:top w:val="none" w:sz="0" w:space="0" w:color="auto"/>
                                <w:left w:val="none" w:sz="0" w:space="0" w:color="auto"/>
                                <w:bottom w:val="none" w:sz="0" w:space="0" w:color="auto"/>
                                <w:right w:val="none" w:sz="0" w:space="0" w:color="auto"/>
                              </w:divBdr>
                              <w:divsChild>
                                <w:div w:id="2080517952">
                                  <w:marLeft w:val="0"/>
                                  <w:marRight w:val="0"/>
                                  <w:marTop w:val="0"/>
                                  <w:marBottom w:val="0"/>
                                  <w:divBdr>
                                    <w:top w:val="none" w:sz="0" w:space="0" w:color="auto"/>
                                    <w:left w:val="none" w:sz="0" w:space="0" w:color="auto"/>
                                    <w:bottom w:val="none" w:sz="0" w:space="0" w:color="auto"/>
                                    <w:right w:val="none" w:sz="0" w:space="0" w:color="auto"/>
                                  </w:divBdr>
                                  <w:divsChild>
                                    <w:div w:id="130766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011372">
      <w:bodyDiv w:val="1"/>
      <w:marLeft w:val="0"/>
      <w:marRight w:val="0"/>
      <w:marTop w:val="0"/>
      <w:marBottom w:val="0"/>
      <w:divBdr>
        <w:top w:val="none" w:sz="0" w:space="0" w:color="auto"/>
        <w:left w:val="none" w:sz="0" w:space="0" w:color="auto"/>
        <w:bottom w:val="none" w:sz="0" w:space="0" w:color="auto"/>
        <w:right w:val="none" w:sz="0" w:space="0" w:color="auto"/>
      </w:divBdr>
      <w:divsChild>
        <w:div w:id="1794403211">
          <w:marLeft w:val="0"/>
          <w:marRight w:val="0"/>
          <w:marTop w:val="0"/>
          <w:marBottom w:val="150"/>
          <w:divBdr>
            <w:top w:val="none" w:sz="0" w:space="0" w:color="auto"/>
            <w:left w:val="none" w:sz="0" w:space="0" w:color="auto"/>
            <w:bottom w:val="none" w:sz="0" w:space="0" w:color="auto"/>
            <w:right w:val="none" w:sz="0" w:space="0" w:color="auto"/>
          </w:divBdr>
          <w:divsChild>
            <w:div w:id="110710412">
              <w:marLeft w:val="0"/>
              <w:marRight w:val="0"/>
              <w:marTop w:val="0"/>
              <w:marBottom w:val="150"/>
              <w:divBdr>
                <w:top w:val="none" w:sz="0" w:space="0" w:color="auto"/>
                <w:left w:val="none" w:sz="0" w:space="0" w:color="auto"/>
                <w:bottom w:val="none" w:sz="0" w:space="0" w:color="auto"/>
                <w:right w:val="none" w:sz="0" w:space="0" w:color="auto"/>
              </w:divBdr>
              <w:divsChild>
                <w:div w:id="623460937">
                  <w:marLeft w:val="0"/>
                  <w:marRight w:val="0"/>
                  <w:marTop w:val="0"/>
                  <w:marBottom w:val="0"/>
                  <w:divBdr>
                    <w:top w:val="none" w:sz="0" w:space="0" w:color="auto"/>
                    <w:left w:val="none" w:sz="0" w:space="0" w:color="auto"/>
                    <w:bottom w:val="none" w:sz="0" w:space="0" w:color="auto"/>
                    <w:right w:val="none" w:sz="0" w:space="0" w:color="auto"/>
                  </w:divBdr>
                  <w:divsChild>
                    <w:div w:id="1771660506">
                      <w:marLeft w:val="0"/>
                      <w:marRight w:val="0"/>
                      <w:marTop w:val="0"/>
                      <w:marBottom w:val="0"/>
                      <w:divBdr>
                        <w:top w:val="none" w:sz="0" w:space="0" w:color="auto"/>
                        <w:left w:val="none" w:sz="0" w:space="0" w:color="auto"/>
                        <w:bottom w:val="none" w:sz="0" w:space="0" w:color="auto"/>
                        <w:right w:val="single" w:sz="6" w:space="12" w:color="E3D9B5"/>
                      </w:divBdr>
                      <w:divsChild>
                        <w:div w:id="360279257">
                          <w:marLeft w:val="0"/>
                          <w:marRight w:val="0"/>
                          <w:marTop w:val="0"/>
                          <w:marBottom w:val="0"/>
                          <w:divBdr>
                            <w:top w:val="dotted" w:sz="12" w:space="17" w:color="73C36A"/>
                            <w:left w:val="none" w:sz="0" w:space="0" w:color="auto"/>
                            <w:bottom w:val="none" w:sz="0" w:space="0" w:color="auto"/>
                            <w:right w:val="none" w:sz="0" w:space="0" w:color="auto"/>
                          </w:divBdr>
                          <w:divsChild>
                            <w:div w:id="1315915838">
                              <w:marLeft w:val="0"/>
                              <w:marRight w:val="0"/>
                              <w:marTop w:val="0"/>
                              <w:marBottom w:val="0"/>
                              <w:divBdr>
                                <w:top w:val="none" w:sz="0" w:space="0" w:color="auto"/>
                                <w:left w:val="none" w:sz="0" w:space="0" w:color="auto"/>
                                <w:bottom w:val="none" w:sz="0" w:space="0" w:color="auto"/>
                                <w:right w:val="none" w:sz="0" w:space="0" w:color="auto"/>
                              </w:divBdr>
                              <w:divsChild>
                                <w:div w:id="1588922921">
                                  <w:marLeft w:val="0"/>
                                  <w:marRight w:val="0"/>
                                  <w:marTop w:val="0"/>
                                  <w:marBottom w:val="0"/>
                                  <w:divBdr>
                                    <w:top w:val="none" w:sz="0" w:space="0" w:color="auto"/>
                                    <w:left w:val="none" w:sz="0" w:space="0" w:color="auto"/>
                                    <w:bottom w:val="none" w:sz="0" w:space="0" w:color="auto"/>
                                    <w:right w:val="none" w:sz="0" w:space="0" w:color="auto"/>
                                  </w:divBdr>
                                  <w:divsChild>
                                    <w:div w:id="1449858483">
                                      <w:marLeft w:val="0"/>
                                      <w:marRight w:val="0"/>
                                      <w:marTop w:val="0"/>
                                      <w:marBottom w:val="0"/>
                                      <w:divBdr>
                                        <w:top w:val="none" w:sz="0" w:space="0" w:color="auto"/>
                                        <w:left w:val="none" w:sz="0" w:space="0" w:color="auto"/>
                                        <w:bottom w:val="none" w:sz="0" w:space="0" w:color="auto"/>
                                        <w:right w:val="none" w:sz="0" w:space="0" w:color="auto"/>
                                      </w:divBdr>
                                    </w:div>
                                    <w:div w:id="19000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694657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57">
          <w:marLeft w:val="0"/>
          <w:marRight w:val="0"/>
          <w:marTop w:val="0"/>
          <w:marBottom w:val="150"/>
          <w:divBdr>
            <w:top w:val="none" w:sz="0" w:space="0" w:color="auto"/>
            <w:left w:val="none" w:sz="0" w:space="0" w:color="auto"/>
            <w:bottom w:val="none" w:sz="0" w:space="0" w:color="auto"/>
            <w:right w:val="none" w:sz="0" w:space="0" w:color="auto"/>
          </w:divBdr>
          <w:divsChild>
            <w:div w:id="833447398">
              <w:marLeft w:val="0"/>
              <w:marRight w:val="0"/>
              <w:marTop w:val="0"/>
              <w:marBottom w:val="150"/>
              <w:divBdr>
                <w:top w:val="none" w:sz="0" w:space="0" w:color="auto"/>
                <w:left w:val="none" w:sz="0" w:space="0" w:color="auto"/>
                <w:bottom w:val="none" w:sz="0" w:space="0" w:color="auto"/>
                <w:right w:val="none" w:sz="0" w:space="0" w:color="auto"/>
              </w:divBdr>
              <w:divsChild>
                <w:div w:id="1697272329">
                  <w:marLeft w:val="0"/>
                  <w:marRight w:val="0"/>
                  <w:marTop w:val="0"/>
                  <w:marBottom w:val="0"/>
                  <w:divBdr>
                    <w:top w:val="none" w:sz="0" w:space="0" w:color="auto"/>
                    <w:left w:val="none" w:sz="0" w:space="0" w:color="auto"/>
                    <w:bottom w:val="none" w:sz="0" w:space="0" w:color="auto"/>
                    <w:right w:val="none" w:sz="0" w:space="0" w:color="auto"/>
                  </w:divBdr>
                  <w:divsChild>
                    <w:div w:id="2078356783">
                      <w:marLeft w:val="0"/>
                      <w:marRight w:val="0"/>
                      <w:marTop w:val="0"/>
                      <w:marBottom w:val="0"/>
                      <w:divBdr>
                        <w:top w:val="none" w:sz="0" w:space="0" w:color="auto"/>
                        <w:left w:val="none" w:sz="0" w:space="0" w:color="auto"/>
                        <w:bottom w:val="none" w:sz="0" w:space="0" w:color="auto"/>
                        <w:right w:val="single" w:sz="6" w:space="12" w:color="E3D9B5"/>
                      </w:divBdr>
                      <w:divsChild>
                        <w:div w:id="1000888453">
                          <w:marLeft w:val="0"/>
                          <w:marRight w:val="0"/>
                          <w:marTop w:val="0"/>
                          <w:marBottom w:val="0"/>
                          <w:divBdr>
                            <w:top w:val="dotted" w:sz="12" w:space="17" w:color="73C36A"/>
                            <w:left w:val="none" w:sz="0" w:space="0" w:color="auto"/>
                            <w:bottom w:val="none" w:sz="0" w:space="0" w:color="auto"/>
                            <w:right w:val="none" w:sz="0" w:space="0" w:color="auto"/>
                          </w:divBdr>
                          <w:divsChild>
                            <w:div w:id="1811903267">
                              <w:marLeft w:val="0"/>
                              <w:marRight w:val="0"/>
                              <w:marTop w:val="0"/>
                              <w:marBottom w:val="0"/>
                              <w:divBdr>
                                <w:top w:val="none" w:sz="0" w:space="0" w:color="auto"/>
                                <w:left w:val="none" w:sz="0" w:space="0" w:color="auto"/>
                                <w:bottom w:val="none" w:sz="0" w:space="0" w:color="auto"/>
                                <w:right w:val="none" w:sz="0" w:space="0" w:color="auto"/>
                              </w:divBdr>
                              <w:divsChild>
                                <w:div w:id="1289623476">
                                  <w:marLeft w:val="0"/>
                                  <w:marRight w:val="0"/>
                                  <w:marTop w:val="0"/>
                                  <w:marBottom w:val="0"/>
                                  <w:divBdr>
                                    <w:top w:val="none" w:sz="0" w:space="0" w:color="auto"/>
                                    <w:left w:val="none" w:sz="0" w:space="0" w:color="auto"/>
                                    <w:bottom w:val="none" w:sz="0" w:space="0" w:color="auto"/>
                                    <w:right w:val="none" w:sz="0" w:space="0" w:color="auto"/>
                                  </w:divBdr>
                                  <w:divsChild>
                                    <w:div w:id="706023938">
                                      <w:marLeft w:val="0"/>
                                      <w:marRight w:val="0"/>
                                      <w:marTop w:val="0"/>
                                      <w:marBottom w:val="0"/>
                                      <w:divBdr>
                                        <w:top w:val="none" w:sz="0" w:space="0" w:color="auto"/>
                                        <w:left w:val="none" w:sz="0" w:space="0" w:color="auto"/>
                                        <w:bottom w:val="none" w:sz="0" w:space="0" w:color="auto"/>
                                        <w:right w:val="none" w:sz="0" w:space="0" w:color="auto"/>
                                      </w:divBdr>
                                    </w:div>
                                    <w:div w:id="19776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wikispaces.com/user/view/lsprin2" TargetMode="External"/><Relationship Id="rId3" Type="http://schemas.openxmlformats.org/officeDocument/2006/relationships/webSettings" Target="webSettings.xml"/><Relationship Id="rId7" Type="http://schemas.openxmlformats.org/officeDocument/2006/relationships/hyperlink" Target="http://reed660tu.wikispaces.com/message/view/Class+3+-+June+7,+2011/40073328" TargetMode="External"/><Relationship Id="rId12" Type="http://schemas.openxmlformats.org/officeDocument/2006/relationships/hyperlink" Target="http://reed660tu.wikispaces.com/message/view/Class+3+-+June+7,+2011/4006656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ikispaces.com/user/view/lsprin2" TargetMode="External"/><Relationship Id="rId11" Type="http://schemas.openxmlformats.org/officeDocument/2006/relationships/hyperlink" Target="http://www.wikispaces.com/user/view/lsprin2" TargetMode="External"/><Relationship Id="rId5" Type="http://schemas.openxmlformats.org/officeDocument/2006/relationships/hyperlink" Target="http://www.wikispaces.com/user/view/lsprin2" TargetMode="External"/><Relationship Id="rId15" Type="http://schemas.openxmlformats.org/officeDocument/2006/relationships/fontTable" Target="fontTable.xml"/><Relationship Id="rId10" Type="http://schemas.openxmlformats.org/officeDocument/2006/relationships/hyperlink" Target="http://www.wikispaces.com/user/view/lsprin2" TargetMode="External"/><Relationship Id="rId4" Type="http://schemas.openxmlformats.org/officeDocument/2006/relationships/hyperlink" Target="http://www.wikispaces.com/user/view/lsprin2" TargetMode="External"/><Relationship Id="rId9" Type="http://schemas.openxmlformats.org/officeDocument/2006/relationships/image" Target="media/image2.jpeg"/><Relationship Id="rId14" Type="http://schemas.openxmlformats.org/officeDocument/2006/relationships/hyperlink" Target="http://www.wikispaces.com/user/view/lspri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744</Words>
  <Characters>4245</Characters>
  <Application>Microsoft Office Word</Application>
  <DocSecurity>0</DocSecurity>
  <Lines>35</Lines>
  <Paragraphs>9</Paragraphs>
  <ScaleCrop>false</ScaleCrop>
  <Company>ed tech center</Company>
  <LinksUpToDate>false</LinksUpToDate>
  <CharactersWithSpaces>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lsprin2</dc:creator>
  <cp:keywords/>
  <dc:description/>
  <cp:lastModifiedBy>lsprin2</cp:lastModifiedBy>
  <cp:revision>2</cp:revision>
  <dcterms:created xsi:type="dcterms:W3CDTF">2011-06-09T22:21:00Z</dcterms:created>
  <dcterms:modified xsi:type="dcterms:W3CDTF">2011-06-23T22:31:00Z</dcterms:modified>
</cp:coreProperties>
</file>